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D" w:rsidRDefault="0069410D" w:rsidP="00AD70B1">
      <w:pPr>
        <w:spacing w:line="240" w:lineRule="auto"/>
        <w:jc w:val="center"/>
        <w:rPr>
          <w:rFonts w:cs="B Zar" w:hint="cs"/>
          <w:b/>
          <w:bCs/>
          <w:sz w:val="28"/>
          <w:szCs w:val="28"/>
          <w:rtl/>
        </w:rPr>
      </w:pPr>
    </w:p>
    <w:p w:rsidR="00B51D91" w:rsidRPr="00FB1153" w:rsidRDefault="00B51D91" w:rsidP="00074D52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 w:rsidRPr="00FB1153">
        <w:rPr>
          <w:rFonts w:cs="B Zar" w:hint="cs"/>
          <w:b/>
          <w:bCs/>
          <w:sz w:val="26"/>
          <w:szCs w:val="26"/>
          <w:rtl/>
        </w:rPr>
        <w:t>اطلاعیة دبیرخانة یازدهمین گردهمایی بین المللی</w:t>
      </w:r>
      <w:r w:rsidR="00074D52">
        <w:rPr>
          <w:rFonts w:cs="B Zar" w:hint="cs"/>
          <w:b/>
          <w:bCs/>
          <w:sz w:val="26"/>
          <w:szCs w:val="26"/>
          <w:rtl/>
        </w:rPr>
        <w:t xml:space="preserve"> </w:t>
      </w:r>
      <w:r w:rsidRPr="00FB1153">
        <w:rPr>
          <w:rFonts w:cs="B Zar" w:hint="cs"/>
          <w:b/>
          <w:bCs/>
          <w:sz w:val="26"/>
          <w:szCs w:val="26"/>
          <w:rtl/>
        </w:rPr>
        <w:t>انجمن ترویج زبان و ادب فارسی</w:t>
      </w:r>
    </w:p>
    <w:p w:rsidR="00B51D91" w:rsidRPr="00FB1153" w:rsidRDefault="00B51D91" w:rsidP="00AD70B1">
      <w:pPr>
        <w:spacing w:line="240" w:lineRule="auto"/>
        <w:jc w:val="center"/>
        <w:rPr>
          <w:rFonts w:cs="B Zar"/>
          <w:b/>
          <w:bCs/>
          <w:sz w:val="26"/>
          <w:szCs w:val="26"/>
          <w:rtl/>
        </w:rPr>
      </w:pPr>
      <w:r w:rsidRPr="00FB1153">
        <w:rPr>
          <w:rFonts w:cs="B Zar" w:hint="cs"/>
          <w:b/>
          <w:bCs/>
          <w:sz w:val="26"/>
          <w:szCs w:val="26"/>
          <w:rtl/>
        </w:rPr>
        <w:t>(دانشگاه گیلان- شهریور 1395)</w:t>
      </w:r>
    </w:p>
    <w:p w:rsidR="00B51D91" w:rsidRDefault="00B51D91" w:rsidP="00AD70B1">
      <w:pPr>
        <w:spacing w:line="240" w:lineRule="auto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به اطلاع کلیة پژوهشگران گرامی می‌رساند </w:t>
      </w:r>
      <w:r w:rsidRPr="00B51D91">
        <w:rPr>
          <w:rFonts w:cs="B Zar" w:hint="cs"/>
          <w:b/>
          <w:bCs/>
          <w:sz w:val="32"/>
          <w:szCs w:val="32"/>
          <w:rtl/>
        </w:rPr>
        <w:t>نتایج اولیة</w:t>
      </w:r>
      <w:r>
        <w:rPr>
          <w:rFonts w:cs="B Zar" w:hint="cs"/>
          <w:sz w:val="32"/>
          <w:szCs w:val="32"/>
          <w:rtl/>
        </w:rPr>
        <w:t xml:space="preserve"> یازدهمین گردهمایی در سامانه اعلام شد.</w:t>
      </w:r>
      <w:r w:rsidR="002970AC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برای </w:t>
      </w:r>
      <w:r w:rsidRPr="008023BC">
        <w:rPr>
          <w:rFonts w:cs="B Zar" w:hint="cs"/>
          <w:b/>
          <w:bCs/>
          <w:sz w:val="32"/>
          <w:szCs w:val="32"/>
          <w:rtl/>
        </w:rPr>
        <w:t>پذیرش نهایی مقاله</w:t>
      </w:r>
      <w:r>
        <w:rPr>
          <w:rFonts w:cs="B Zar" w:hint="cs"/>
          <w:sz w:val="32"/>
          <w:szCs w:val="32"/>
          <w:rtl/>
        </w:rPr>
        <w:t xml:space="preserve"> لازم است نویسند</w:t>
      </w:r>
      <w:r w:rsidR="008023BC">
        <w:rPr>
          <w:rFonts w:cs="B Zar" w:hint="cs"/>
          <w:sz w:val="32"/>
          <w:szCs w:val="32"/>
          <w:rtl/>
        </w:rPr>
        <w:t>گان محترم مقالات</w:t>
      </w:r>
      <w:r w:rsidR="002970AC">
        <w:rPr>
          <w:rFonts w:cs="B Zar" w:hint="cs"/>
          <w:sz w:val="32"/>
          <w:szCs w:val="32"/>
          <w:rtl/>
        </w:rPr>
        <w:t>،</w:t>
      </w:r>
      <w:r>
        <w:rPr>
          <w:rFonts w:cs="B Zar" w:hint="cs"/>
          <w:sz w:val="32"/>
          <w:szCs w:val="32"/>
          <w:rtl/>
        </w:rPr>
        <w:t xml:space="preserve"> مراحل زیر را </w:t>
      </w:r>
      <w:r w:rsidR="00D2507D">
        <w:rPr>
          <w:rFonts w:cs="B Zar" w:hint="cs"/>
          <w:sz w:val="32"/>
          <w:szCs w:val="32"/>
          <w:rtl/>
        </w:rPr>
        <w:t xml:space="preserve">در </w:t>
      </w:r>
      <w:r w:rsidR="00D2507D" w:rsidRPr="006D54DC">
        <w:rPr>
          <w:rFonts w:cs="B Zar" w:hint="cs"/>
          <w:b/>
          <w:bCs/>
          <w:sz w:val="32"/>
          <w:szCs w:val="32"/>
          <w:rtl/>
        </w:rPr>
        <w:t>مهلت مقرر</w:t>
      </w:r>
      <w:r w:rsidR="00D2507D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به انجام برسان</w:t>
      </w:r>
      <w:r w:rsidR="00B35D22">
        <w:rPr>
          <w:rFonts w:cs="B Zar" w:hint="cs"/>
          <w:sz w:val="32"/>
          <w:szCs w:val="32"/>
          <w:rtl/>
        </w:rPr>
        <w:t>ن</w:t>
      </w:r>
      <w:r>
        <w:rPr>
          <w:rFonts w:cs="B Zar" w:hint="cs"/>
          <w:sz w:val="32"/>
          <w:szCs w:val="32"/>
          <w:rtl/>
        </w:rPr>
        <w:t>د:</w:t>
      </w:r>
    </w:p>
    <w:p w:rsidR="00B51D91" w:rsidRDefault="00B51D91" w:rsidP="00AD70B1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پرداخت هزینة ثبت نام با توجه به جدول هزینه‌ها(پس از ورود به </w:t>
      </w:r>
      <w:r w:rsidRPr="00B51D91">
        <w:rPr>
          <w:rFonts w:cs="B Zar" w:hint="cs"/>
          <w:b/>
          <w:bCs/>
          <w:sz w:val="32"/>
          <w:szCs w:val="32"/>
          <w:rtl/>
        </w:rPr>
        <w:t>میز کار</w:t>
      </w:r>
      <w:r>
        <w:rPr>
          <w:rFonts w:cs="B Zar" w:hint="cs"/>
          <w:sz w:val="32"/>
          <w:szCs w:val="32"/>
          <w:rtl/>
        </w:rPr>
        <w:t xml:space="preserve"> در سامانه، در بخش </w:t>
      </w:r>
      <w:r w:rsidRPr="00B51D91">
        <w:rPr>
          <w:rFonts w:cs="B Zar" w:hint="cs"/>
          <w:b/>
          <w:bCs/>
          <w:sz w:val="32"/>
          <w:szCs w:val="32"/>
          <w:rtl/>
        </w:rPr>
        <w:t>پرداخت</w:t>
      </w:r>
      <w:r>
        <w:rPr>
          <w:rFonts w:cs="B Zar" w:hint="cs"/>
          <w:sz w:val="32"/>
          <w:szCs w:val="32"/>
          <w:rtl/>
        </w:rPr>
        <w:t xml:space="preserve"> اطلاعات خواسته شده از جمله نام همایش و مبلغ را وارد نمایید، پس از انجام عملیات، اطلاعات صفحة گزارش از جمله </w:t>
      </w:r>
      <w:r w:rsidRPr="00E46E15">
        <w:rPr>
          <w:rFonts w:cs="B Zar" w:hint="cs"/>
          <w:b/>
          <w:bCs/>
          <w:sz w:val="32"/>
          <w:szCs w:val="32"/>
          <w:rtl/>
        </w:rPr>
        <w:t>تاریخ واریز</w:t>
      </w:r>
      <w:r>
        <w:rPr>
          <w:rFonts w:cs="B Zar" w:hint="cs"/>
          <w:sz w:val="32"/>
          <w:szCs w:val="32"/>
          <w:rtl/>
        </w:rPr>
        <w:t xml:space="preserve"> و </w:t>
      </w:r>
      <w:r w:rsidRPr="00E46E15">
        <w:rPr>
          <w:rFonts w:cs="B Zar" w:hint="cs"/>
          <w:b/>
          <w:bCs/>
          <w:sz w:val="32"/>
          <w:szCs w:val="32"/>
          <w:rtl/>
        </w:rPr>
        <w:t>کد پیگیری</w:t>
      </w:r>
      <w:r>
        <w:rPr>
          <w:rFonts w:cs="B Zar" w:hint="cs"/>
          <w:sz w:val="32"/>
          <w:szCs w:val="32"/>
          <w:rtl/>
        </w:rPr>
        <w:t xml:space="preserve"> را یادداشت نمایید</w:t>
      </w:r>
      <w:r w:rsidR="00E46E15">
        <w:rPr>
          <w:rFonts w:cs="B Zar" w:hint="cs"/>
          <w:sz w:val="32"/>
          <w:szCs w:val="32"/>
          <w:rtl/>
        </w:rPr>
        <w:t xml:space="preserve">. سپس در بخش </w:t>
      </w:r>
      <w:r w:rsidR="00E46E15" w:rsidRPr="00E46E15">
        <w:rPr>
          <w:rFonts w:cs="B Zar" w:hint="cs"/>
          <w:b/>
          <w:bCs/>
          <w:sz w:val="32"/>
          <w:szCs w:val="32"/>
          <w:rtl/>
        </w:rPr>
        <w:t>ثبت نام گردهمایی</w:t>
      </w:r>
      <w:r w:rsidR="00E46E15">
        <w:rPr>
          <w:rFonts w:cs="B Zar" w:hint="cs"/>
          <w:sz w:val="32"/>
          <w:szCs w:val="32"/>
          <w:rtl/>
        </w:rPr>
        <w:t xml:space="preserve"> اطلاعات فوق را وارد کنید تا در دبیرخانه مورد بررسی قرار گیرد).</w:t>
      </w:r>
    </w:p>
    <w:p w:rsidR="00074D52" w:rsidRDefault="003567A6" w:rsidP="00074D52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Zar" w:hint="cs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ارسال </w:t>
      </w:r>
      <w:r w:rsidRPr="00AD70B1">
        <w:rPr>
          <w:rFonts w:cs="B Zar" w:hint="cs"/>
          <w:b/>
          <w:bCs/>
          <w:sz w:val="30"/>
          <w:szCs w:val="30"/>
          <w:rtl/>
        </w:rPr>
        <w:t>مجدد</w:t>
      </w:r>
      <w:r>
        <w:rPr>
          <w:rFonts w:cs="B Zar" w:hint="cs"/>
          <w:sz w:val="32"/>
          <w:szCs w:val="32"/>
          <w:rtl/>
        </w:rPr>
        <w:t xml:space="preserve"> مقاله بر اساس قالب تعیین شده(</w:t>
      </w:r>
      <w:r w:rsidR="002970AC">
        <w:rPr>
          <w:rFonts w:cs="B Zar" w:hint="cs"/>
          <w:sz w:val="32"/>
          <w:szCs w:val="32"/>
          <w:rtl/>
        </w:rPr>
        <w:t>مقاله پس از ویرایش</w:t>
      </w:r>
      <w:r>
        <w:rPr>
          <w:rFonts w:cs="B Zar" w:hint="cs"/>
          <w:sz w:val="32"/>
          <w:szCs w:val="32"/>
          <w:rtl/>
        </w:rPr>
        <w:t xml:space="preserve"> از قسمت </w:t>
      </w:r>
      <w:r w:rsidRPr="00AD70B1">
        <w:rPr>
          <w:rFonts w:cs="B Zar" w:hint="cs"/>
          <w:b/>
          <w:bCs/>
          <w:sz w:val="30"/>
          <w:szCs w:val="30"/>
          <w:rtl/>
        </w:rPr>
        <w:t>ارسال مقالة</w:t>
      </w:r>
      <w:r w:rsidRPr="00AD70B1">
        <w:rPr>
          <w:rFonts w:cs="B Zar" w:hint="cs"/>
          <w:sz w:val="30"/>
          <w:szCs w:val="30"/>
          <w:rtl/>
        </w:rPr>
        <w:t xml:space="preserve"> </w:t>
      </w:r>
      <w:r w:rsidRPr="00AD70B1">
        <w:rPr>
          <w:rFonts w:cs="B Zar" w:hint="cs"/>
          <w:b/>
          <w:bCs/>
          <w:sz w:val="30"/>
          <w:szCs w:val="30"/>
          <w:rtl/>
        </w:rPr>
        <w:t>جدید</w:t>
      </w:r>
      <w:r w:rsidRPr="00AD70B1">
        <w:rPr>
          <w:rFonts w:cs="B Zar" w:hint="cs"/>
          <w:sz w:val="30"/>
          <w:szCs w:val="30"/>
          <w:rtl/>
        </w:rPr>
        <w:t xml:space="preserve"> </w:t>
      </w:r>
      <w:r w:rsidR="002970AC">
        <w:rPr>
          <w:rFonts w:cs="B Zar" w:hint="cs"/>
          <w:sz w:val="32"/>
          <w:szCs w:val="32"/>
          <w:rtl/>
        </w:rPr>
        <w:t>ارسال شود</w:t>
      </w:r>
      <w:r>
        <w:rPr>
          <w:rFonts w:cs="B Zar" w:hint="cs"/>
          <w:sz w:val="32"/>
          <w:szCs w:val="32"/>
          <w:rtl/>
        </w:rPr>
        <w:t>).</w:t>
      </w:r>
    </w:p>
    <w:p w:rsidR="00047898" w:rsidRPr="00047898" w:rsidRDefault="00047898" w:rsidP="0004789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cs="B Zar" w:hint="cs"/>
          <w:sz w:val="28"/>
          <w:szCs w:val="28"/>
        </w:rPr>
      </w:pPr>
      <w:r w:rsidRPr="00047898">
        <w:rPr>
          <w:rStyle w:val="Strong"/>
          <w:rFonts w:ascii="yekan" w:hAnsi="yekan" w:cs="B Zar"/>
          <w:b w:val="0"/>
          <w:bCs w:val="0"/>
          <w:color w:val="000000"/>
          <w:sz w:val="28"/>
          <w:szCs w:val="28"/>
          <w:shd w:val="clear" w:color="auto" w:fill="FFFFFF"/>
          <w:rtl/>
        </w:rPr>
        <w:t>عبارت</w:t>
      </w:r>
      <w:r w:rsidRPr="00047898">
        <w:rPr>
          <w:rStyle w:val="Strong"/>
          <w:rFonts w:ascii="yekan" w:hAnsi="yekan" w:cs="B Zar"/>
          <w:color w:val="000000"/>
          <w:sz w:val="28"/>
          <w:szCs w:val="28"/>
          <w:shd w:val="clear" w:color="auto" w:fill="FFFFFF"/>
          <w:rtl/>
        </w:rPr>
        <w:t xml:space="preserve"> «پذیرش پوستری» </w:t>
      </w:r>
      <w:r>
        <w:rPr>
          <w:rStyle w:val="Strong"/>
          <w:rFonts w:ascii="yekan" w:hAnsi="yekan" w:cs="B Zar" w:hint="cs"/>
          <w:color w:val="000000"/>
          <w:sz w:val="28"/>
          <w:szCs w:val="28"/>
          <w:shd w:val="clear" w:color="auto" w:fill="FFFFFF"/>
          <w:rtl/>
        </w:rPr>
        <w:t xml:space="preserve">در این سامانه </w:t>
      </w:r>
      <w:r w:rsidRPr="00047898">
        <w:rPr>
          <w:rStyle w:val="Strong"/>
          <w:rFonts w:ascii="yekan" w:hAnsi="yekan" w:cs="B Zar"/>
          <w:b w:val="0"/>
          <w:bCs w:val="0"/>
          <w:color w:val="000000"/>
          <w:sz w:val="28"/>
          <w:szCs w:val="28"/>
          <w:shd w:val="clear" w:color="auto" w:fill="FFFFFF"/>
          <w:rtl/>
        </w:rPr>
        <w:t>به معنی</w:t>
      </w:r>
      <w:r w:rsidRPr="00047898">
        <w:rPr>
          <w:rStyle w:val="Strong"/>
          <w:rFonts w:ascii="yekan" w:hAnsi="yekan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47898">
        <w:rPr>
          <w:rStyle w:val="Strong"/>
          <w:rFonts w:ascii="yekan" w:hAnsi="yekan" w:cs="B Zar"/>
          <w:b w:val="0"/>
          <w:bCs w:val="0"/>
          <w:color w:val="000000"/>
          <w:sz w:val="28"/>
          <w:szCs w:val="28"/>
          <w:shd w:val="clear" w:color="auto" w:fill="FFFFFF"/>
          <w:rtl/>
        </w:rPr>
        <w:t>پذیرش</w:t>
      </w:r>
      <w:r w:rsidRPr="00047898">
        <w:rPr>
          <w:rStyle w:val="Strong"/>
          <w:rFonts w:ascii="yekan" w:hAnsi="yekan" w:cs="B Zar"/>
          <w:color w:val="000000"/>
          <w:sz w:val="28"/>
          <w:szCs w:val="28"/>
          <w:shd w:val="clear" w:color="auto" w:fill="FFFFFF"/>
          <w:rtl/>
        </w:rPr>
        <w:t xml:space="preserve"> برای چاپ در مجموعه مقالات</w:t>
      </w:r>
      <w:r>
        <w:rPr>
          <w:rStyle w:val="Strong"/>
          <w:rFonts w:ascii="yekan" w:hAnsi="yekan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047898">
        <w:rPr>
          <w:rStyle w:val="Strong"/>
          <w:rFonts w:ascii="yekan" w:hAnsi="yekan" w:cs="B Zar" w:hint="cs"/>
          <w:color w:val="000000"/>
          <w:sz w:val="28"/>
          <w:szCs w:val="28"/>
          <w:shd w:val="clear" w:color="auto" w:fill="FFFFFF"/>
          <w:rtl/>
        </w:rPr>
        <w:t>است</w:t>
      </w:r>
      <w:r>
        <w:rPr>
          <w:rStyle w:val="Strong"/>
          <w:rFonts w:ascii="yekan" w:hAnsi="yekan" w:cs="B Zar" w:hint="cs"/>
          <w:color w:val="000000"/>
          <w:sz w:val="28"/>
          <w:szCs w:val="28"/>
          <w:shd w:val="clear" w:color="auto" w:fill="FFFFFF"/>
          <w:rtl/>
        </w:rPr>
        <w:t>.</w:t>
      </w:r>
    </w:p>
    <w:p w:rsidR="007569FC" w:rsidRDefault="00A74D8A" w:rsidP="0004789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پس از بررسی مبلغ واریزی</w:t>
      </w:r>
      <w:r w:rsidR="00E3282D">
        <w:rPr>
          <w:rFonts w:cs="B Zar" w:hint="cs"/>
          <w:sz w:val="32"/>
          <w:szCs w:val="32"/>
          <w:rtl/>
        </w:rPr>
        <w:t>، نظر نهایی دبیرخانه</w:t>
      </w:r>
      <w:r>
        <w:rPr>
          <w:rFonts w:cs="B Zar" w:hint="cs"/>
          <w:sz w:val="32"/>
          <w:szCs w:val="32"/>
          <w:rtl/>
        </w:rPr>
        <w:t xml:space="preserve"> در </w:t>
      </w:r>
      <w:r w:rsidR="00D2507D">
        <w:rPr>
          <w:rFonts w:cs="B Zar" w:hint="cs"/>
          <w:sz w:val="32"/>
          <w:szCs w:val="32"/>
          <w:rtl/>
        </w:rPr>
        <w:t>بخش پیگیری</w:t>
      </w:r>
      <w:r w:rsidR="00E3282D">
        <w:rPr>
          <w:rFonts w:cs="B Zar" w:hint="cs"/>
          <w:sz w:val="32"/>
          <w:szCs w:val="32"/>
          <w:rtl/>
        </w:rPr>
        <w:t xml:space="preserve"> ثبت نام</w:t>
      </w:r>
      <w:r w:rsidR="00D2507D">
        <w:rPr>
          <w:rFonts w:cs="B Zar" w:hint="cs"/>
          <w:sz w:val="32"/>
          <w:szCs w:val="32"/>
          <w:rtl/>
        </w:rPr>
        <w:t xml:space="preserve">، </w:t>
      </w:r>
      <w:r>
        <w:rPr>
          <w:rFonts w:cs="B Zar" w:hint="cs"/>
          <w:sz w:val="32"/>
          <w:szCs w:val="32"/>
          <w:rtl/>
        </w:rPr>
        <w:t>درج می</w:t>
      </w:r>
      <w:r w:rsidR="00E3282D">
        <w:rPr>
          <w:rFonts w:cs="B Zar" w:hint="cs"/>
          <w:sz w:val="32"/>
          <w:szCs w:val="32"/>
          <w:rtl/>
        </w:rPr>
        <w:t>‌</w:t>
      </w:r>
      <w:r>
        <w:rPr>
          <w:rFonts w:cs="B Zar" w:hint="cs"/>
          <w:sz w:val="32"/>
          <w:szCs w:val="32"/>
          <w:rtl/>
        </w:rPr>
        <w:t>شود.</w:t>
      </w:r>
    </w:p>
    <w:p w:rsidR="00E3282D" w:rsidRDefault="00E3282D" w:rsidP="0004789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پس از بررسی مقاله نظر نهایی دبیرخانه در بخش پیگیری مقالات ارسالی، درج می‌شود.</w:t>
      </w:r>
    </w:p>
    <w:p w:rsidR="00B51D91" w:rsidRDefault="00B51D91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نتایج اولیة مقالات پذیرفته شده</w:t>
      </w:r>
    </w:p>
    <w:p w:rsidR="00B51D91" w:rsidRDefault="005B572C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hyperlink r:id="rId6" w:history="1">
        <w:r w:rsidR="00B51D91" w:rsidRPr="00950030">
          <w:rPr>
            <w:rStyle w:val="Hyperlink"/>
            <w:rFonts w:cs="B Zar"/>
            <w:b/>
            <w:bCs/>
            <w:sz w:val="28"/>
            <w:szCs w:val="28"/>
          </w:rPr>
          <w:t>http://conf.isc.gov.ir/zaban95/fa/NewsDetails?NewsId=3240</w:t>
        </w:r>
      </w:hyperlink>
    </w:p>
    <w:p w:rsidR="00B51D91" w:rsidRPr="002970AC" w:rsidRDefault="00B51D91" w:rsidP="00AD70B1">
      <w:pPr>
        <w:spacing w:line="240" w:lineRule="auto"/>
        <w:jc w:val="center"/>
        <w:rPr>
          <w:rFonts w:cs="B Zar"/>
          <w:b/>
          <w:bCs/>
          <w:sz w:val="8"/>
          <w:szCs w:val="8"/>
          <w:rtl/>
        </w:rPr>
      </w:pPr>
    </w:p>
    <w:p w:rsidR="00B51D91" w:rsidRDefault="00A07130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روش پرداخت هزینه و </w:t>
      </w:r>
      <w:r w:rsidR="00D62542">
        <w:rPr>
          <w:rFonts w:cs="B Zar" w:hint="cs"/>
          <w:b/>
          <w:bCs/>
          <w:sz w:val="28"/>
          <w:szCs w:val="28"/>
          <w:rtl/>
        </w:rPr>
        <w:t xml:space="preserve">دریافت کد پیگیری و </w:t>
      </w:r>
      <w:r>
        <w:rPr>
          <w:rFonts w:cs="B Zar" w:hint="cs"/>
          <w:b/>
          <w:bCs/>
          <w:sz w:val="28"/>
          <w:szCs w:val="28"/>
          <w:rtl/>
        </w:rPr>
        <w:t>جدول هزینه ها</w:t>
      </w:r>
    </w:p>
    <w:p w:rsidR="00A07130" w:rsidRDefault="005B572C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hyperlink r:id="rId7" w:history="1">
        <w:r w:rsidR="00A07130" w:rsidRPr="00950030">
          <w:rPr>
            <w:rStyle w:val="Hyperlink"/>
            <w:rFonts w:cs="B Zar"/>
            <w:b/>
            <w:bCs/>
            <w:sz w:val="28"/>
            <w:szCs w:val="28"/>
          </w:rPr>
          <w:t>http://conf.isc.gov.ir/zaban95/fa/NewsDetails?NewsId=3247</w:t>
        </w:r>
      </w:hyperlink>
    </w:p>
    <w:p w:rsidR="00A07130" w:rsidRPr="002970AC" w:rsidRDefault="00A07130" w:rsidP="00AD70B1">
      <w:pPr>
        <w:spacing w:line="240" w:lineRule="auto"/>
        <w:jc w:val="center"/>
        <w:rPr>
          <w:rFonts w:cs="B Zar"/>
          <w:b/>
          <w:bCs/>
          <w:sz w:val="10"/>
          <w:szCs w:val="10"/>
          <w:rtl/>
        </w:rPr>
      </w:pPr>
    </w:p>
    <w:p w:rsidR="00D62542" w:rsidRDefault="00D62542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روش ثبت هزینه و کد پیگیری در سامانه</w:t>
      </w:r>
    </w:p>
    <w:p w:rsidR="00D62542" w:rsidRDefault="005B572C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hyperlink r:id="rId8" w:history="1">
        <w:r w:rsidR="00D62542" w:rsidRPr="00950030">
          <w:rPr>
            <w:rStyle w:val="Hyperlink"/>
            <w:rFonts w:cs="B Zar"/>
            <w:b/>
            <w:bCs/>
            <w:sz w:val="28"/>
            <w:szCs w:val="28"/>
          </w:rPr>
          <w:t>http://conf.isc.gov.ir/zaban95/fa/NewsDetails?NewsId=3248</w:t>
        </w:r>
      </w:hyperlink>
    </w:p>
    <w:p w:rsidR="00D62542" w:rsidRPr="002970AC" w:rsidRDefault="00D62542" w:rsidP="00AD70B1">
      <w:pPr>
        <w:spacing w:line="240" w:lineRule="auto"/>
        <w:jc w:val="center"/>
        <w:rPr>
          <w:rFonts w:cs="B Zar"/>
          <w:b/>
          <w:bCs/>
          <w:sz w:val="2"/>
          <w:szCs w:val="2"/>
          <w:rtl/>
        </w:rPr>
      </w:pPr>
    </w:p>
    <w:p w:rsidR="00A07130" w:rsidRDefault="008023BC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قالب تعیین شده برای ویرایش و ارسال مجدد مقاله</w:t>
      </w:r>
    </w:p>
    <w:p w:rsidR="008023BC" w:rsidRDefault="005B572C" w:rsidP="00AD70B1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hyperlink r:id="rId9" w:history="1">
        <w:r w:rsidR="008023BC" w:rsidRPr="00950030">
          <w:rPr>
            <w:rStyle w:val="Hyperlink"/>
            <w:rFonts w:cs="B Zar"/>
            <w:b/>
            <w:bCs/>
            <w:sz w:val="28"/>
            <w:szCs w:val="28"/>
          </w:rPr>
          <w:t>http://conf.isc.gov.ir/zaban95/fa/NewsDetails?NewsId=3243</w:t>
        </w:r>
      </w:hyperlink>
    </w:p>
    <w:p w:rsidR="008023BC" w:rsidRDefault="008023BC" w:rsidP="00B51D91">
      <w:pPr>
        <w:jc w:val="center"/>
        <w:rPr>
          <w:rFonts w:cs="B Zar"/>
          <w:b/>
          <w:bCs/>
          <w:sz w:val="28"/>
          <w:szCs w:val="28"/>
          <w:rtl/>
        </w:rPr>
      </w:pPr>
    </w:p>
    <w:p w:rsidR="00A07130" w:rsidRDefault="00A07130" w:rsidP="00B51D91">
      <w:pPr>
        <w:jc w:val="center"/>
        <w:rPr>
          <w:rFonts w:cs="B Zar"/>
          <w:b/>
          <w:bCs/>
          <w:sz w:val="28"/>
          <w:szCs w:val="28"/>
          <w:rtl/>
        </w:rPr>
      </w:pPr>
    </w:p>
    <w:p w:rsidR="00A07130" w:rsidRPr="00B51D91" w:rsidRDefault="00A07130" w:rsidP="00B51D91">
      <w:pPr>
        <w:jc w:val="center"/>
        <w:rPr>
          <w:rFonts w:cs="B Zar"/>
          <w:b/>
          <w:bCs/>
          <w:sz w:val="28"/>
          <w:szCs w:val="28"/>
          <w:rtl/>
        </w:rPr>
      </w:pPr>
    </w:p>
    <w:p w:rsidR="00B51D91" w:rsidRPr="00B51D91" w:rsidRDefault="00B51D91" w:rsidP="00B51D91">
      <w:pPr>
        <w:jc w:val="both"/>
        <w:rPr>
          <w:rFonts w:cs="B Zar"/>
          <w:sz w:val="28"/>
          <w:szCs w:val="28"/>
        </w:rPr>
      </w:pPr>
    </w:p>
    <w:sectPr w:rsidR="00B51D91" w:rsidRPr="00B51D91" w:rsidSect="00B35D22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1EC"/>
    <w:multiLevelType w:val="hybridMultilevel"/>
    <w:tmpl w:val="B0A66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4E95"/>
    <w:multiLevelType w:val="hybridMultilevel"/>
    <w:tmpl w:val="028E416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1D91"/>
    <w:rsid w:val="00047898"/>
    <w:rsid w:val="00074D52"/>
    <w:rsid w:val="002970AC"/>
    <w:rsid w:val="002B4375"/>
    <w:rsid w:val="003567A6"/>
    <w:rsid w:val="005B10B3"/>
    <w:rsid w:val="005B572C"/>
    <w:rsid w:val="0069410D"/>
    <w:rsid w:val="006D54DC"/>
    <w:rsid w:val="007569FC"/>
    <w:rsid w:val="008023BC"/>
    <w:rsid w:val="008A770F"/>
    <w:rsid w:val="008D6EB8"/>
    <w:rsid w:val="00A07130"/>
    <w:rsid w:val="00A74D8A"/>
    <w:rsid w:val="00AD70B1"/>
    <w:rsid w:val="00B35D22"/>
    <w:rsid w:val="00B51D91"/>
    <w:rsid w:val="00C24AD5"/>
    <w:rsid w:val="00D2507D"/>
    <w:rsid w:val="00D62542"/>
    <w:rsid w:val="00E3282D"/>
    <w:rsid w:val="00E46E15"/>
    <w:rsid w:val="00FB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D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D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sc.gov.ir/zaban95/fa/NewsDetails?NewsId=3248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.isc.gov.ir/zaban95/fa/NewsDetails?NewsId=32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f.isc.gov.ir/zaban95/fa/NewsDetails?NewsId=32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.isc.gov.ir/zaban95/fa/NewsDetails?NewsId=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AB33-4636-4074-ACB9-19884B2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21</cp:revision>
  <dcterms:created xsi:type="dcterms:W3CDTF">2016-08-25T03:36:00Z</dcterms:created>
  <dcterms:modified xsi:type="dcterms:W3CDTF">2016-08-27T06:10:00Z</dcterms:modified>
</cp:coreProperties>
</file>